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78A" w:rsidRDefault="0044578A" w:rsidP="0044578A">
      <w:pPr>
        <w:rPr>
          <w:rStyle w:val="a3"/>
          <w:rFonts w:ascii="Arial" w:hAnsi="Arial" w:cs="Arial" w:hint="eastAsia"/>
          <w:sz w:val="36"/>
          <w:szCs w:val="36"/>
        </w:rPr>
      </w:pPr>
      <w:r>
        <w:rPr>
          <w:rStyle w:val="a3"/>
          <w:rFonts w:ascii="Arial" w:hAnsi="Arial" w:cs="Arial"/>
          <w:sz w:val="36"/>
          <w:szCs w:val="36"/>
        </w:rPr>
        <w:t>关于做好省级重点实验室（工程技术研究中心）科技创新云平台信息补录和</w:t>
      </w:r>
      <w:r>
        <w:rPr>
          <w:rStyle w:val="a3"/>
          <w:rFonts w:ascii="Arial" w:hAnsi="Arial" w:cs="Arial"/>
          <w:sz w:val="36"/>
          <w:szCs w:val="36"/>
        </w:rPr>
        <w:t>2014</w:t>
      </w:r>
      <w:r>
        <w:rPr>
          <w:rStyle w:val="a3"/>
          <w:rFonts w:ascii="Arial" w:hAnsi="Arial" w:cs="Arial"/>
          <w:sz w:val="36"/>
          <w:szCs w:val="36"/>
        </w:rPr>
        <w:t>年度工作总结的通知</w:t>
      </w:r>
    </w:p>
    <w:tbl>
      <w:tblPr>
        <w:tblW w:w="4400" w:type="pct"/>
        <w:jc w:val="center"/>
        <w:tblCellSpacing w:w="0" w:type="dxa"/>
        <w:tblCellMar>
          <w:left w:w="0" w:type="dxa"/>
          <w:right w:w="0" w:type="dxa"/>
        </w:tblCellMar>
        <w:tblLook w:val="04A0" w:firstRow="1" w:lastRow="0" w:firstColumn="1" w:lastColumn="0" w:noHBand="0" w:noVBand="1"/>
      </w:tblPr>
      <w:tblGrid>
        <w:gridCol w:w="7309"/>
      </w:tblGrid>
      <w:tr w:rsidR="0044578A" w:rsidRPr="00E17527" w:rsidTr="009753DE">
        <w:trPr>
          <w:tblCellSpacing w:w="0" w:type="dxa"/>
          <w:jc w:val="center"/>
        </w:trPr>
        <w:tc>
          <w:tcPr>
            <w:tcW w:w="0" w:type="auto"/>
            <w:vAlign w:val="center"/>
            <w:hideMark/>
          </w:tcPr>
          <w:p w:rsidR="0044578A" w:rsidRPr="00E17527" w:rsidRDefault="0044578A" w:rsidP="009753DE">
            <w:pPr>
              <w:widowControl/>
              <w:spacing w:after="240" w:line="408" w:lineRule="auto"/>
              <w:jc w:val="center"/>
              <w:rPr>
                <w:rFonts w:ascii="Arial" w:eastAsia="宋体" w:hAnsi="Arial" w:cs="Arial"/>
                <w:kern w:val="0"/>
                <w:szCs w:val="21"/>
              </w:rPr>
            </w:pPr>
            <w:r w:rsidRPr="00E17527">
              <w:rPr>
                <w:rFonts w:ascii="Arial" w:eastAsia="宋体" w:hAnsi="Arial" w:cs="Arial"/>
                <w:kern w:val="0"/>
                <w:sz w:val="20"/>
                <w:szCs w:val="20"/>
              </w:rPr>
              <w:t>发布机构：浙江省科技厅</w:t>
            </w:r>
            <w:r w:rsidRPr="00E17527">
              <w:rPr>
                <w:rFonts w:ascii="Arial" w:eastAsia="宋体" w:hAnsi="Arial" w:cs="Arial"/>
                <w:kern w:val="0"/>
                <w:sz w:val="20"/>
                <w:szCs w:val="20"/>
              </w:rPr>
              <w:t xml:space="preserve">   </w:t>
            </w:r>
            <w:r w:rsidRPr="00E17527">
              <w:rPr>
                <w:rFonts w:ascii="Arial" w:eastAsia="宋体" w:hAnsi="Arial" w:cs="Arial"/>
                <w:kern w:val="0"/>
                <w:sz w:val="20"/>
                <w:szCs w:val="20"/>
              </w:rPr>
              <w:t>发布时间：</w:t>
            </w:r>
            <w:r w:rsidRPr="00E17527">
              <w:rPr>
                <w:rFonts w:ascii="Arial" w:eastAsia="宋体" w:hAnsi="Arial" w:cs="Arial"/>
                <w:kern w:val="0"/>
                <w:sz w:val="20"/>
                <w:szCs w:val="20"/>
              </w:rPr>
              <w:t>2014-11-26</w:t>
            </w:r>
          </w:p>
          <w:tbl>
            <w:tblPr>
              <w:tblW w:w="5000" w:type="pct"/>
              <w:tblCellSpacing w:w="0" w:type="dxa"/>
              <w:tblCellMar>
                <w:left w:w="0" w:type="dxa"/>
                <w:right w:w="0" w:type="dxa"/>
              </w:tblCellMar>
              <w:tblLook w:val="04A0" w:firstRow="1" w:lastRow="0" w:firstColumn="1" w:lastColumn="0" w:noHBand="0" w:noVBand="1"/>
            </w:tblPr>
            <w:tblGrid>
              <w:gridCol w:w="7309"/>
            </w:tblGrid>
            <w:tr w:rsidR="0044578A" w:rsidRPr="00E17527" w:rsidTr="009753DE">
              <w:trPr>
                <w:tblCellSpacing w:w="0" w:type="dxa"/>
              </w:trPr>
              <w:tc>
                <w:tcPr>
                  <w:tcW w:w="0" w:type="auto"/>
                  <w:vAlign w:val="center"/>
                </w:tcPr>
                <w:p w:rsidR="0044578A" w:rsidRPr="00E17527" w:rsidRDefault="0044578A" w:rsidP="009753DE">
                  <w:pPr>
                    <w:widowControl/>
                    <w:adjustRightInd w:val="0"/>
                    <w:snapToGrid w:val="0"/>
                    <w:spacing w:line="432" w:lineRule="auto"/>
                    <w:jc w:val="left"/>
                    <w:rPr>
                      <w:rFonts w:asciiTheme="minorEastAsia" w:hAnsiTheme="minorEastAsia" w:cs="宋体"/>
                      <w:kern w:val="0"/>
                      <w:sz w:val="22"/>
                    </w:rPr>
                  </w:pPr>
                  <w:r w:rsidRPr="00E17527">
                    <w:rPr>
                      <w:rFonts w:asciiTheme="minorEastAsia" w:hAnsiTheme="minorEastAsia" w:cs="宋体" w:hint="eastAsia"/>
                      <w:kern w:val="0"/>
                      <w:sz w:val="22"/>
                    </w:rPr>
                    <w:t>各有关单位、各省级重点实验室（工程技术研究中心）：</w:t>
                  </w:r>
                </w:p>
                <w:p w:rsidR="0044578A" w:rsidRPr="00E17527" w:rsidRDefault="0044578A" w:rsidP="009753DE">
                  <w:pPr>
                    <w:widowControl/>
                    <w:adjustRightInd w:val="0"/>
                    <w:snapToGrid w:val="0"/>
                    <w:spacing w:line="432" w:lineRule="auto"/>
                    <w:ind w:firstLineChars="200" w:firstLine="440"/>
                    <w:jc w:val="left"/>
                    <w:rPr>
                      <w:rFonts w:asciiTheme="minorEastAsia" w:hAnsiTheme="minorEastAsia" w:cs="宋体" w:hint="eastAsia"/>
                      <w:kern w:val="0"/>
                      <w:sz w:val="22"/>
                    </w:rPr>
                  </w:pPr>
                  <w:r w:rsidRPr="00E17527">
                    <w:rPr>
                      <w:rFonts w:asciiTheme="minorEastAsia" w:hAnsiTheme="minorEastAsia" w:cs="宋体" w:hint="eastAsia"/>
                      <w:kern w:val="0"/>
                      <w:sz w:val="22"/>
                    </w:rPr>
                    <w:t>目前我省省级重点实验室（工程技术研究中心）（以下简称“重点实验室（工程中心）”）已具有相当规模，且数量仍在增加。为加强重点实验室（工程中心）管理，并提升管理工作的效率和质量，逐步满足与“创新载体年度科技报告”的对接和数据获取需求，实现资源共享，我们将对各重点实验室（工程中心）的年度总结、考核、评价和日常管理等工作纳入到新近开发的“浙江省科技创新云服务平台”中，现要求各单位通过“云平台”做好重点实验室（工程中心）的基础信息补录等基础工作和2014年工作总结。有关事项通知如下：</w:t>
                  </w:r>
                </w:p>
                <w:p w:rsidR="0044578A" w:rsidRPr="00E17527" w:rsidRDefault="0044578A" w:rsidP="009753DE">
                  <w:pPr>
                    <w:widowControl/>
                    <w:adjustRightInd w:val="0"/>
                    <w:snapToGrid w:val="0"/>
                    <w:spacing w:line="432" w:lineRule="auto"/>
                    <w:ind w:firstLine="440"/>
                    <w:jc w:val="left"/>
                    <w:rPr>
                      <w:rFonts w:asciiTheme="minorEastAsia" w:hAnsiTheme="minorEastAsia" w:cs="Arial" w:hint="eastAsia"/>
                      <w:color w:val="000000"/>
                      <w:kern w:val="0"/>
                      <w:sz w:val="22"/>
                    </w:rPr>
                  </w:pPr>
                  <w:r w:rsidRPr="00E17527">
                    <w:rPr>
                      <w:rFonts w:asciiTheme="minorEastAsia" w:hAnsiTheme="minorEastAsia" w:cs="Arial" w:hint="eastAsia"/>
                      <w:color w:val="000000"/>
                      <w:kern w:val="0"/>
                      <w:sz w:val="22"/>
                    </w:rPr>
                    <w:t>一、填报范围与内容</w:t>
                  </w:r>
                </w:p>
                <w:p w:rsidR="0044578A" w:rsidRPr="00E17527" w:rsidRDefault="0044578A" w:rsidP="009753DE">
                  <w:pPr>
                    <w:widowControl/>
                    <w:adjustRightInd w:val="0"/>
                    <w:snapToGrid w:val="0"/>
                    <w:spacing w:line="432" w:lineRule="auto"/>
                    <w:ind w:firstLineChars="200" w:firstLine="440"/>
                    <w:jc w:val="left"/>
                    <w:rPr>
                      <w:rFonts w:asciiTheme="minorEastAsia" w:hAnsiTheme="minorEastAsia" w:cs="宋体" w:hint="eastAsia"/>
                      <w:kern w:val="0"/>
                      <w:sz w:val="22"/>
                    </w:rPr>
                  </w:pPr>
                  <w:r w:rsidRPr="00E17527">
                    <w:rPr>
                      <w:rFonts w:asciiTheme="minorEastAsia" w:hAnsiTheme="minorEastAsia" w:cs="宋体" w:hint="eastAsia"/>
                      <w:kern w:val="0"/>
                      <w:sz w:val="22"/>
                    </w:rPr>
                    <w:t>填报范围：截止目前已批复建设的省级重点实验室、工程技术研究中心（含中试基地）。</w:t>
                  </w:r>
                </w:p>
                <w:p w:rsidR="0044578A" w:rsidRPr="00E17527" w:rsidRDefault="0044578A" w:rsidP="009753DE">
                  <w:pPr>
                    <w:widowControl/>
                    <w:adjustRightInd w:val="0"/>
                    <w:snapToGrid w:val="0"/>
                    <w:spacing w:line="432" w:lineRule="auto"/>
                    <w:ind w:firstLineChars="200" w:firstLine="440"/>
                    <w:jc w:val="left"/>
                    <w:rPr>
                      <w:rFonts w:asciiTheme="minorEastAsia" w:hAnsiTheme="minorEastAsia" w:cs="宋体" w:hint="eastAsia"/>
                      <w:kern w:val="0"/>
                      <w:sz w:val="22"/>
                    </w:rPr>
                  </w:pPr>
                  <w:r w:rsidRPr="00E17527">
                    <w:rPr>
                      <w:rFonts w:asciiTheme="minorEastAsia" w:hAnsiTheme="minorEastAsia" w:cs="宋体" w:hint="eastAsia"/>
                      <w:kern w:val="0"/>
                      <w:sz w:val="22"/>
                    </w:rPr>
                    <w:t>填报内容：（一）基础信息补录。主要填报2011年（含）以来的有关基础数据信息；（二）2014年工作总结。包括工作总结报告和年度统计数据两部分。</w:t>
                  </w:r>
                </w:p>
                <w:p w:rsidR="0044578A" w:rsidRPr="00E17527" w:rsidRDefault="0044578A" w:rsidP="009753DE">
                  <w:pPr>
                    <w:widowControl/>
                    <w:adjustRightInd w:val="0"/>
                    <w:snapToGrid w:val="0"/>
                    <w:spacing w:line="432" w:lineRule="auto"/>
                    <w:ind w:firstLine="440"/>
                    <w:jc w:val="left"/>
                    <w:rPr>
                      <w:rFonts w:asciiTheme="minorEastAsia" w:hAnsiTheme="minorEastAsia" w:cs="Arial" w:hint="eastAsia"/>
                      <w:color w:val="000000"/>
                      <w:kern w:val="0"/>
                      <w:sz w:val="22"/>
                    </w:rPr>
                  </w:pPr>
                  <w:r w:rsidRPr="00E17527">
                    <w:rPr>
                      <w:rFonts w:asciiTheme="minorEastAsia" w:hAnsiTheme="minorEastAsia" w:cs="Arial" w:hint="eastAsia"/>
                      <w:color w:val="000000"/>
                      <w:kern w:val="0"/>
                      <w:sz w:val="22"/>
                    </w:rPr>
                    <w:t>二、基础信息补录</w:t>
                  </w:r>
                </w:p>
                <w:p w:rsidR="0044578A" w:rsidRPr="00E17527" w:rsidRDefault="0044578A" w:rsidP="009753DE">
                  <w:pPr>
                    <w:widowControl/>
                    <w:adjustRightInd w:val="0"/>
                    <w:snapToGrid w:val="0"/>
                    <w:spacing w:line="432" w:lineRule="auto"/>
                    <w:ind w:firstLineChars="200" w:firstLine="440"/>
                    <w:jc w:val="left"/>
                    <w:rPr>
                      <w:rFonts w:asciiTheme="minorEastAsia" w:hAnsiTheme="minorEastAsia" w:cs="宋体" w:hint="eastAsia"/>
                      <w:kern w:val="0"/>
                      <w:sz w:val="22"/>
                    </w:rPr>
                  </w:pPr>
                  <w:r w:rsidRPr="00E17527">
                    <w:rPr>
                      <w:rFonts w:asciiTheme="minorEastAsia" w:hAnsiTheme="minorEastAsia" w:cs="宋体" w:hint="eastAsia"/>
                      <w:kern w:val="0"/>
                      <w:sz w:val="22"/>
                    </w:rPr>
                    <w:t>为加快推进省级重点实验室（工程中心）信息化管理工作，同时结合“创新载体年度科技报告”要求，我们对相关内容进行了整理、整合，请各重点实验室（工程中心）登录“浙江省科技创新云服务平台”对管理基本信息数据进行集中补录，“创新载体年度科技报告”呈报系统事后另行通知补充完善。</w:t>
                  </w:r>
                </w:p>
                <w:p w:rsidR="0044578A" w:rsidRPr="00E17527" w:rsidRDefault="0044578A" w:rsidP="009753DE">
                  <w:pPr>
                    <w:widowControl/>
                    <w:adjustRightInd w:val="0"/>
                    <w:snapToGrid w:val="0"/>
                    <w:spacing w:line="432" w:lineRule="auto"/>
                    <w:ind w:firstLine="440"/>
                    <w:jc w:val="left"/>
                    <w:rPr>
                      <w:rFonts w:asciiTheme="minorEastAsia" w:hAnsiTheme="minorEastAsia" w:cs="Arial" w:hint="eastAsia"/>
                      <w:color w:val="000000"/>
                      <w:kern w:val="0"/>
                      <w:sz w:val="22"/>
                    </w:rPr>
                  </w:pPr>
                  <w:r w:rsidRPr="00E17527">
                    <w:rPr>
                      <w:rFonts w:asciiTheme="minorEastAsia" w:hAnsiTheme="minorEastAsia" w:cs="Arial" w:hint="eastAsia"/>
                      <w:color w:val="000000"/>
                      <w:kern w:val="0"/>
                      <w:sz w:val="22"/>
                    </w:rPr>
                    <w:t>三、2014年工作总结</w:t>
                  </w:r>
                </w:p>
                <w:p w:rsidR="0044578A" w:rsidRPr="00E17527" w:rsidRDefault="0044578A" w:rsidP="009753DE">
                  <w:pPr>
                    <w:widowControl/>
                    <w:adjustRightInd w:val="0"/>
                    <w:snapToGrid w:val="0"/>
                    <w:spacing w:line="432" w:lineRule="auto"/>
                    <w:ind w:firstLineChars="200" w:firstLine="442"/>
                    <w:jc w:val="left"/>
                    <w:rPr>
                      <w:rFonts w:asciiTheme="minorEastAsia" w:hAnsiTheme="minorEastAsia" w:cs="宋体" w:hint="eastAsia"/>
                      <w:b/>
                      <w:kern w:val="0"/>
                      <w:sz w:val="22"/>
                    </w:rPr>
                  </w:pPr>
                  <w:r w:rsidRPr="00E17527">
                    <w:rPr>
                      <w:rFonts w:asciiTheme="minorEastAsia" w:hAnsiTheme="minorEastAsia" w:cs="宋体" w:hint="eastAsia"/>
                      <w:b/>
                      <w:kern w:val="0"/>
                      <w:sz w:val="22"/>
                    </w:rPr>
                    <w:t>（一）工作总结报告</w:t>
                  </w:r>
                </w:p>
                <w:p w:rsidR="0044578A" w:rsidRPr="00E17527" w:rsidRDefault="0044578A" w:rsidP="009753DE">
                  <w:pPr>
                    <w:widowControl/>
                    <w:adjustRightInd w:val="0"/>
                    <w:snapToGrid w:val="0"/>
                    <w:spacing w:line="432" w:lineRule="auto"/>
                    <w:ind w:firstLineChars="200" w:firstLine="440"/>
                    <w:jc w:val="left"/>
                    <w:rPr>
                      <w:rFonts w:asciiTheme="minorEastAsia" w:hAnsiTheme="minorEastAsia" w:cs="宋体" w:hint="eastAsia"/>
                      <w:kern w:val="0"/>
                      <w:sz w:val="22"/>
                    </w:rPr>
                  </w:pPr>
                  <w:r w:rsidRPr="00E17527">
                    <w:rPr>
                      <w:rFonts w:asciiTheme="minorEastAsia" w:hAnsiTheme="minorEastAsia" w:cs="宋体" w:hint="eastAsia"/>
                      <w:kern w:val="0"/>
                      <w:sz w:val="22"/>
                    </w:rPr>
                    <w:lastRenderedPageBreak/>
                    <w:t>工作总结报告包括2014年工作总结和2015年工作计划，字数控制在3000字左右。</w:t>
                  </w:r>
                </w:p>
                <w:p w:rsidR="0044578A" w:rsidRPr="00E17527" w:rsidRDefault="0044578A" w:rsidP="009753DE">
                  <w:pPr>
                    <w:widowControl/>
                    <w:adjustRightInd w:val="0"/>
                    <w:snapToGrid w:val="0"/>
                    <w:spacing w:line="432" w:lineRule="auto"/>
                    <w:ind w:firstLineChars="200" w:firstLine="440"/>
                    <w:jc w:val="left"/>
                    <w:rPr>
                      <w:rFonts w:asciiTheme="minorEastAsia" w:hAnsiTheme="minorEastAsia" w:cs="宋体" w:hint="eastAsia"/>
                      <w:kern w:val="0"/>
                      <w:sz w:val="22"/>
                    </w:rPr>
                  </w:pPr>
                  <w:r w:rsidRPr="00E17527">
                    <w:rPr>
                      <w:rFonts w:asciiTheme="minorEastAsia" w:hAnsiTheme="minorEastAsia" w:cs="宋体" w:hint="eastAsia"/>
                      <w:kern w:val="0"/>
                      <w:sz w:val="22"/>
                    </w:rPr>
                    <w:t>工作总结内容包括：1.在学术领域和行业中的引领或支撑作用；2.开展研究和技术服务取得的绩效，包括承担纵向和横向科研任务，以及通过成果转化所获社会经济效益；3.科技成果，包括获科学技术奖励、标志性成果（简要表述事例）、已发表的高水平科学论文，授权的专利等；4.创新资源和开放共享机制，包括开放基金设立使用、仪器设备向社会开放共享、测试和检测等公共服务；5.人才培养和队伍建设，简要表述高层次人才和学术带头人培养情况及其作用的发挥；6.产学研科技合作，简要表述与高校、院所和企业产学研科技合作、国内外学术交流与合作情况及其成果；7.建设与运行经费保障和使用情况；8.存在的主要问题分析和解决措施。</w:t>
                  </w:r>
                </w:p>
                <w:p w:rsidR="0044578A" w:rsidRPr="00E17527" w:rsidRDefault="0044578A" w:rsidP="009753DE">
                  <w:pPr>
                    <w:widowControl/>
                    <w:adjustRightInd w:val="0"/>
                    <w:snapToGrid w:val="0"/>
                    <w:spacing w:line="432" w:lineRule="auto"/>
                    <w:ind w:firstLineChars="200" w:firstLine="440"/>
                    <w:jc w:val="left"/>
                    <w:rPr>
                      <w:rFonts w:asciiTheme="minorEastAsia" w:hAnsiTheme="minorEastAsia" w:cs="宋体" w:hint="eastAsia"/>
                      <w:kern w:val="0"/>
                      <w:sz w:val="22"/>
                    </w:rPr>
                  </w:pPr>
                  <w:r w:rsidRPr="00E17527">
                    <w:rPr>
                      <w:rFonts w:asciiTheme="minorEastAsia" w:hAnsiTheme="minorEastAsia" w:cs="宋体" w:hint="eastAsia"/>
                      <w:kern w:val="0"/>
                      <w:sz w:val="22"/>
                    </w:rPr>
                    <w:t>工作计划要结合我省经济社会发展需要，围绕2015年重点工作提出具体的工作目标和思路，要有可操作性，做到工作目标明确、思路清晰、措施具体。</w:t>
                  </w:r>
                </w:p>
                <w:p w:rsidR="0044578A" w:rsidRPr="00E17527" w:rsidRDefault="0044578A" w:rsidP="009753DE">
                  <w:pPr>
                    <w:widowControl/>
                    <w:adjustRightInd w:val="0"/>
                    <w:snapToGrid w:val="0"/>
                    <w:spacing w:line="432" w:lineRule="auto"/>
                    <w:ind w:firstLineChars="200" w:firstLine="442"/>
                    <w:jc w:val="left"/>
                    <w:rPr>
                      <w:rFonts w:asciiTheme="minorEastAsia" w:hAnsiTheme="minorEastAsia" w:cs="宋体" w:hint="eastAsia"/>
                      <w:b/>
                      <w:kern w:val="0"/>
                      <w:sz w:val="22"/>
                    </w:rPr>
                  </w:pPr>
                  <w:r w:rsidRPr="00E17527">
                    <w:rPr>
                      <w:rFonts w:asciiTheme="minorEastAsia" w:hAnsiTheme="minorEastAsia" w:cs="宋体" w:hint="eastAsia"/>
                      <w:b/>
                      <w:kern w:val="0"/>
                      <w:sz w:val="22"/>
                    </w:rPr>
                    <w:t>（二）年度相关数据</w:t>
                  </w:r>
                </w:p>
                <w:p w:rsidR="0044578A" w:rsidRPr="00E17527" w:rsidRDefault="0044578A" w:rsidP="009753DE">
                  <w:pPr>
                    <w:widowControl/>
                    <w:adjustRightInd w:val="0"/>
                    <w:snapToGrid w:val="0"/>
                    <w:spacing w:line="432" w:lineRule="auto"/>
                    <w:ind w:firstLineChars="200" w:firstLine="440"/>
                    <w:jc w:val="left"/>
                    <w:rPr>
                      <w:rFonts w:asciiTheme="minorEastAsia" w:hAnsiTheme="minorEastAsia" w:cs="宋体" w:hint="eastAsia"/>
                      <w:kern w:val="0"/>
                      <w:sz w:val="22"/>
                    </w:rPr>
                  </w:pPr>
                  <w:r w:rsidRPr="00E17527">
                    <w:rPr>
                      <w:rFonts w:asciiTheme="minorEastAsia" w:hAnsiTheme="minorEastAsia" w:cs="宋体" w:hint="eastAsia"/>
                      <w:kern w:val="0"/>
                      <w:sz w:val="22"/>
                    </w:rPr>
                    <w:t>2014年相关数据统计（11、12月份的数据预计），要求填报数据真实准确，请依托单位科研统计与财务等部门共同配合做好填报数据的核实工作。</w:t>
                  </w:r>
                </w:p>
                <w:p w:rsidR="0044578A" w:rsidRPr="00E17527" w:rsidRDefault="0044578A" w:rsidP="009753DE">
                  <w:pPr>
                    <w:widowControl/>
                    <w:adjustRightInd w:val="0"/>
                    <w:snapToGrid w:val="0"/>
                    <w:spacing w:line="432" w:lineRule="auto"/>
                    <w:ind w:firstLine="440"/>
                    <w:jc w:val="left"/>
                    <w:rPr>
                      <w:rFonts w:asciiTheme="minorEastAsia" w:hAnsiTheme="minorEastAsia" w:cs="Arial" w:hint="eastAsia"/>
                      <w:color w:val="000000"/>
                      <w:kern w:val="0"/>
                      <w:sz w:val="22"/>
                    </w:rPr>
                  </w:pPr>
                  <w:r w:rsidRPr="00E17527">
                    <w:rPr>
                      <w:rFonts w:asciiTheme="minorEastAsia" w:hAnsiTheme="minorEastAsia" w:cs="Arial" w:hint="eastAsia"/>
                      <w:color w:val="000000"/>
                      <w:kern w:val="0"/>
                      <w:sz w:val="22"/>
                    </w:rPr>
                    <w:t>四、填报方式与时间要求</w:t>
                  </w:r>
                </w:p>
                <w:p w:rsidR="0044578A" w:rsidRPr="00E17527" w:rsidRDefault="0044578A" w:rsidP="009753DE">
                  <w:pPr>
                    <w:widowControl/>
                    <w:adjustRightInd w:val="0"/>
                    <w:snapToGrid w:val="0"/>
                    <w:spacing w:line="432" w:lineRule="auto"/>
                    <w:ind w:firstLineChars="200" w:firstLine="440"/>
                    <w:jc w:val="left"/>
                    <w:rPr>
                      <w:rFonts w:asciiTheme="minorEastAsia" w:hAnsiTheme="minorEastAsia" w:cs="宋体" w:hint="eastAsia"/>
                      <w:kern w:val="0"/>
                      <w:sz w:val="22"/>
                    </w:rPr>
                  </w:pPr>
                  <w:r w:rsidRPr="00E17527">
                    <w:rPr>
                      <w:rFonts w:asciiTheme="minorEastAsia" w:hAnsiTheme="minorEastAsia" w:cs="宋体" w:hint="eastAsia"/>
                      <w:kern w:val="0"/>
                      <w:sz w:val="22"/>
                    </w:rPr>
                    <w:t>基础信息补录与工作总结均通过网上填报，并于2014年12月10日前完成填报工作。</w:t>
                  </w:r>
                </w:p>
                <w:p w:rsidR="0044578A" w:rsidRPr="00E17527" w:rsidRDefault="0044578A" w:rsidP="009753DE">
                  <w:pPr>
                    <w:widowControl/>
                    <w:adjustRightInd w:val="0"/>
                    <w:snapToGrid w:val="0"/>
                    <w:spacing w:line="432" w:lineRule="auto"/>
                    <w:ind w:firstLineChars="200" w:firstLine="440"/>
                    <w:jc w:val="left"/>
                    <w:rPr>
                      <w:rFonts w:asciiTheme="minorEastAsia" w:hAnsiTheme="minorEastAsia" w:cs="宋体" w:hint="eastAsia"/>
                      <w:kern w:val="0"/>
                      <w:sz w:val="22"/>
                    </w:rPr>
                  </w:pPr>
                  <w:r w:rsidRPr="00E17527">
                    <w:rPr>
                      <w:rFonts w:asciiTheme="minorEastAsia" w:hAnsiTheme="minorEastAsia" w:cs="宋体" w:hint="eastAsia"/>
                      <w:kern w:val="0"/>
                      <w:sz w:val="22"/>
                    </w:rPr>
                    <w:t>填报网址：</w:t>
                  </w:r>
                  <w:hyperlink r:id="rId5" w:history="1">
                    <w:r w:rsidRPr="00E17527">
                      <w:rPr>
                        <w:rFonts w:asciiTheme="minorEastAsia" w:hAnsiTheme="minorEastAsia" w:cs="宋体"/>
                        <w:color w:val="000000"/>
                        <w:kern w:val="0"/>
                        <w:sz w:val="22"/>
                      </w:rPr>
                      <w:t>http://cxzt.zjkjt.gov.cn</w:t>
                    </w:r>
                  </w:hyperlink>
                  <w:r w:rsidRPr="00E17527">
                    <w:rPr>
                      <w:rFonts w:asciiTheme="minorEastAsia" w:hAnsiTheme="minorEastAsia" w:cs="宋体" w:hint="eastAsia"/>
                      <w:kern w:val="0"/>
                      <w:sz w:val="22"/>
                    </w:rPr>
                    <w:t>，备用地址：</w:t>
                  </w:r>
                  <w:hyperlink r:id="rId6" w:history="1">
                    <w:r w:rsidRPr="00E17527">
                      <w:rPr>
                        <w:rFonts w:asciiTheme="minorEastAsia" w:hAnsiTheme="minorEastAsia" w:cs="宋体"/>
                        <w:color w:val="000000"/>
                        <w:kern w:val="0"/>
                        <w:sz w:val="22"/>
                      </w:rPr>
                      <w:t>http://202.107.205.12:8701</w:t>
                    </w:r>
                  </w:hyperlink>
                  <w:r w:rsidRPr="00E17527">
                    <w:rPr>
                      <w:rFonts w:asciiTheme="minorEastAsia" w:hAnsiTheme="minorEastAsia" w:cs="宋体" w:hint="eastAsia"/>
                      <w:kern w:val="0"/>
                      <w:sz w:val="22"/>
                    </w:rPr>
                    <w:t>，输入用户名和验证码，用户名为重点实验室（工程中心）的具体名称，登录初始密码不需填写（登录后</w:t>
                  </w:r>
                  <w:proofErr w:type="gramStart"/>
                  <w:r w:rsidRPr="00E17527">
                    <w:rPr>
                      <w:rFonts w:asciiTheme="minorEastAsia" w:hAnsiTheme="minorEastAsia" w:cs="宋体" w:hint="eastAsia"/>
                      <w:kern w:val="0"/>
                      <w:sz w:val="22"/>
                    </w:rPr>
                    <w:t>请修改</w:t>
                  </w:r>
                  <w:proofErr w:type="gramEnd"/>
                  <w:r w:rsidRPr="00E17527">
                    <w:rPr>
                      <w:rFonts w:asciiTheme="minorEastAsia" w:hAnsiTheme="minorEastAsia" w:cs="宋体" w:hint="eastAsia"/>
                      <w:kern w:val="0"/>
                      <w:sz w:val="22"/>
                    </w:rPr>
                    <w:t>密码）。</w:t>
                  </w:r>
                </w:p>
                <w:p w:rsidR="0044578A" w:rsidRPr="00E17527" w:rsidRDefault="0044578A" w:rsidP="009753DE">
                  <w:pPr>
                    <w:widowControl/>
                    <w:adjustRightInd w:val="0"/>
                    <w:snapToGrid w:val="0"/>
                    <w:spacing w:line="432" w:lineRule="auto"/>
                    <w:ind w:firstLineChars="200" w:firstLine="440"/>
                    <w:jc w:val="left"/>
                    <w:rPr>
                      <w:rFonts w:asciiTheme="minorEastAsia" w:hAnsiTheme="minorEastAsia" w:cs="宋体" w:hint="eastAsia"/>
                      <w:kern w:val="0"/>
                      <w:sz w:val="22"/>
                    </w:rPr>
                  </w:pPr>
                  <w:r w:rsidRPr="00E17527">
                    <w:rPr>
                      <w:rFonts w:asciiTheme="minorEastAsia" w:hAnsiTheme="minorEastAsia" w:cs="宋体" w:hint="eastAsia"/>
                      <w:kern w:val="0"/>
                      <w:sz w:val="22"/>
                    </w:rPr>
                    <w:t>具体填报细则详见云平台右上角“查看帮助”栏目《浙江省科技创新云服务平台使用说明书》。</w:t>
                  </w:r>
                </w:p>
                <w:p w:rsidR="0044578A" w:rsidRPr="00E17527" w:rsidRDefault="0044578A" w:rsidP="009753DE">
                  <w:pPr>
                    <w:widowControl/>
                    <w:adjustRightInd w:val="0"/>
                    <w:snapToGrid w:val="0"/>
                    <w:spacing w:line="432" w:lineRule="auto"/>
                    <w:ind w:firstLineChars="200" w:firstLine="440"/>
                    <w:jc w:val="left"/>
                    <w:rPr>
                      <w:rFonts w:asciiTheme="minorEastAsia" w:hAnsiTheme="minorEastAsia" w:cs="宋体" w:hint="eastAsia"/>
                      <w:kern w:val="0"/>
                      <w:sz w:val="22"/>
                    </w:rPr>
                  </w:pPr>
                  <w:r w:rsidRPr="00E17527">
                    <w:rPr>
                      <w:rFonts w:asciiTheme="minorEastAsia" w:hAnsiTheme="minorEastAsia" w:cs="宋体" w:hint="eastAsia"/>
                      <w:kern w:val="0"/>
                      <w:sz w:val="22"/>
                    </w:rPr>
                    <w:t>科技厅联系人：陈斌  0571-87054046、张</w:t>
                  </w:r>
                  <w:proofErr w:type="gramStart"/>
                  <w:r w:rsidRPr="00E17527">
                    <w:rPr>
                      <w:rFonts w:asciiTheme="minorEastAsia" w:hAnsiTheme="minorEastAsia" w:cs="宋体" w:hint="eastAsia"/>
                      <w:kern w:val="0"/>
                      <w:sz w:val="22"/>
                    </w:rPr>
                    <w:t>薏</w:t>
                  </w:r>
                  <w:proofErr w:type="gramEnd"/>
                  <w:r w:rsidRPr="00E17527">
                    <w:rPr>
                      <w:rFonts w:asciiTheme="minorEastAsia" w:hAnsiTheme="minorEastAsia" w:cs="宋体" w:hint="eastAsia"/>
                      <w:kern w:val="0"/>
                      <w:sz w:val="22"/>
                    </w:rPr>
                    <w:t>萍  0571-87054009</w:t>
                  </w:r>
                </w:p>
                <w:p w:rsidR="0044578A" w:rsidRPr="00E17527" w:rsidRDefault="0044578A" w:rsidP="009753DE">
                  <w:pPr>
                    <w:widowControl/>
                    <w:adjustRightInd w:val="0"/>
                    <w:snapToGrid w:val="0"/>
                    <w:spacing w:line="432" w:lineRule="auto"/>
                    <w:ind w:firstLineChars="200" w:firstLine="440"/>
                    <w:jc w:val="left"/>
                    <w:rPr>
                      <w:rFonts w:asciiTheme="minorEastAsia" w:hAnsiTheme="minorEastAsia" w:cs="宋体" w:hint="eastAsia"/>
                      <w:kern w:val="0"/>
                      <w:sz w:val="22"/>
                    </w:rPr>
                  </w:pPr>
                  <w:r w:rsidRPr="00E17527">
                    <w:rPr>
                      <w:rFonts w:asciiTheme="minorEastAsia" w:hAnsiTheme="minorEastAsia" w:cs="宋体" w:hint="eastAsia"/>
                      <w:kern w:val="0"/>
                      <w:sz w:val="22"/>
                    </w:rPr>
                    <w:t>系统填报咨询：浙江天正信息公司  林倩  李柯  0571-85151402、</w:t>
                  </w:r>
                  <w:r w:rsidRPr="00E17527">
                    <w:rPr>
                      <w:rFonts w:asciiTheme="minorEastAsia" w:hAnsiTheme="minorEastAsia" w:cs="宋体" w:hint="eastAsia"/>
                      <w:kern w:val="0"/>
                      <w:sz w:val="22"/>
                    </w:rPr>
                    <w:lastRenderedPageBreak/>
                    <w:t>85118011</w:t>
                  </w:r>
                </w:p>
                <w:p w:rsidR="0044578A" w:rsidRPr="00E17527" w:rsidRDefault="0044578A" w:rsidP="009753DE">
                  <w:pPr>
                    <w:widowControl/>
                    <w:adjustRightInd w:val="0"/>
                    <w:snapToGrid w:val="0"/>
                    <w:spacing w:line="432" w:lineRule="auto"/>
                    <w:ind w:firstLineChars="200" w:firstLine="440"/>
                    <w:jc w:val="left"/>
                    <w:rPr>
                      <w:rFonts w:asciiTheme="minorEastAsia" w:hAnsiTheme="minorEastAsia" w:cs="宋体" w:hint="eastAsia"/>
                      <w:kern w:val="0"/>
                      <w:sz w:val="22"/>
                    </w:rPr>
                  </w:pPr>
                </w:p>
                <w:p w:rsidR="0044578A" w:rsidRPr="00E17527" w:rsidRDefault="0044578A" w:rsidP="009753DE">
                  <w:pPr>
                    <w:widowControl/>
                    <w:adjustRightInd w:val="0"/>
                    <w:snapToGrid w:val="0"/>
                    <w:spacing w:line="432" w:lineRule="auto"/>
                    <w:jc w:val="right"/>
                    <w:rPr>
                      <w:rFonts w:asciiTheme="minorEastAsia" w:hAnsiTheme="minorEastAsia" w:cs="宋体" w:hint="eastAsia"/>
                      <w:kern w:val="0"/>
                      <w:sz w:val="22"/>
                    </w:rPr>
                  </w:pPr>
                  <w:r w:rsidRPr="00E17527">
                    <w:rPr>
                      <w:rFonts w:asciiTheme="minorEastAsia" w:hAnsiTheme="minorEastAsia" w:cs="宋体" w:hint="eastAsia"/>
                      <w:kern w:val="0"/>
                      <w:sz w:val="22"/>
                    </w:rPr>
                    <w:t>浙江省科技</w:t>
                  </w:r>
                  <w:proofErr w:type="gramStart"/>
                  <w:r w:rsidRPr="00E17527">
                    <w:rPr>
                      <w:rFonts w:asciiTheme="minorEastAsia" w:hAnsiTheme="minorEastAsia" w:cs="宋体" w:hint="eastAsia"/>
                      <w:kern w:val="0"/>
                      <w:sz w:val="22"/>
                    </w:rPr>
                    <w:t>厅条件处</w:t>
                  </w:r>
                  <w:proofErr w:type="gramEnd"/>
                </w:p>
                <w:p w:rsidR="0044578A" w:rsidRPr="00E17527" w:rsidRDefault="0044578A" w:rsidP="009753DE">
                  <w:pPr>
                    <w:widowControl/>
                    <w:adjustRightInd w:val="0"/>
                    <w:snapToGrid w:val="0"/>
                    <w:spacing w:line="432" w:lineRule="auto"/>
                    <w:jc w:val="right"/>
                    <w:rPr>
                      <w:rFonts w:asciiTheme="minorEastAsia" w:hAnsiTheme="minorEastAsia" w:cs="宋体"/>
                      <w:b/>
                      <w:kern w:val="0"/>
                      <w:sz w:val="22"/>
                    </w:rPr>
                  </w:pPr>
                  <w:r w:rsidRPr="00E17527">
                    <w:rPr>
                      <w:rFonts w:asciiTheme="minorEastAsia" w:hAnsiTheme="minorEastAsia" w:cs="宋体" w:hint="eastAsia"/>
                      <w:kern w:val="0"/>
                      <w:sz w:val="22"/>
                    </w:rPr>
                    <w:t>2014年11月25日</w:t>
                  </w:r>
                </w:p>
              </w:tc>
            </w:tr>
            <w:tr w:rsidR="0044578A" w:rsidRPr="00E17527" w:rsidTr="009753DE">
              <w:trPr>
                <w:tblCellSpacing w:w="0" w:type="dxa"/>
              </w:trPr>
              <w:tc>
                <w:tcPr>
                  <w:tcW w:w="0" w:type="auto"/>
                  <w:vAlign w:val="center"/>
                  <w:hideMark/>
                </w:tcPr>
                <w:p w:rsidR="0044578A" w:rsidRPr="00E17527" w:rsidRDefault="0044578A" w:rsidP="009753DE">
                  <w:pPr>
                    <w:widowControl/>
                    <w:spacing w:line="408" w:lineRule="auto"/>
                    <w:jc w:val="left"/>
                    <w:rPr>
                      <w:rFonts w:ascii="Arial" w:eastAsia="宋体" w:hAnsi="Arial" w:cs="Arial"/>
                      <w:kern w:val="0"/>
                      <w:szCs w:val="21"/>
                    </w:rPr>
                  </w:pPr>
                </w:p>
              </w:tc>
            </w:tr>
          </w:tbl>
          <w:p w:rsidR="0044578A" w:rsidRPr="00E17527" w:rsidRDefault="0044578A" w:rsidP="009753DE">
            <w:pPr>
              <w:widowControl/>
              <w:spacing w:line="408" w:lineRule="auto"/>
              <w:jc w:val="left"/>
              <w:rPr>
                <w:rFonts w:ascii="Arial" w:eastAsia="宋体" w:hAnsi="Arial" w:cs="Arial"/>
                <w:kern w:val="0"/>
                <w:szCs w:val="21"/>
              </w:rPr>
            </w:pPr>
          </w:p>
        </w:tc>
      </w:tr>
    </w:tbl>
    <w:p w:rsidR="00EE2CD3" w:rsidRPr="0044578A" w:rsidRDefault="00EE2CD3">
      <w:bookmarkStart w:id="0" w:name="_GoBack"/>
      <w:bookmarkEnd w:id="0"/>
    </w:p>
    <w:sectPr w:rsidR="00EE2CD3" w:rsidRPr="004457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78A"/>
    <w:rsid w:val="0044578A"/>
    <w:rsid w:val="00EE2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457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45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202.107.205.12:8701/" TargetMode="External"/><Relationship Id="rId5" Type="http://schemas.openxmlformats.org/officeDocument/2006/relationships/hyperlink" Target="http://cxzt.zjkjt.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229</Words>
  <Characters>1306</Characters>
  <Application>Microsoft Office Word</Application>
  <DocSecurity>0</DocSecurity>
  <Lines>10</Lines>
  <Paragraphs>3</Paragraphs>
  <ScaleCrop>false</ScaleCrop>
  <Company>Sky123.Org</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王晓蓬</dc:creator>
  <cp:lastModifiedBy>王晓蓬      </cp:lastModifiedBy>
  <cp:revision>1</cp:revision>
  <dcterms:created xsi:type="dcterms:W3CDTF">2014-11-27T03:39:00Z</dcterms:created>
  <dcterms:modified xsi:type="dcterms:W3CDTF">2014-11-27T03:40:00Z</dcterms:modified>
</cp:coreProperties>
</file>